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E4" w:rsidRDefault="002376E4" w:rsidP="002376E4">
      <w:pPr>
        <w:pStyle w:val="NormlWeb"/>
        <w:jc w:val="center"/>
        <w:rPr>
          <w:rStyle w:val="Kiemels2"/>
          <w:rFonts w:ascii="Arial" w:hAnsi="Arial" w:cs="Arial"/>
          <w:color w:val="222222"/>
          <w:sz w:val="33"/>
          <w:szCs w:val="33"/>
        </w:rPr>
      </w:pPr>
      <w:r w:rsidRPr="002376E4">
        <w:rPr>
          <w:rStyle w:val="Kiemels2"/>
          <w:rFonts w:ascii="Arial" w:hAnsi="Arial" w:cs="Arial"/>
          <w:color w:val="222222"/>
          <w:sz w:val="33"/>
          <w:szCs w:val="33"/>
        </w:rPr>
        <w:t xml:space="preserve">Versenykiírás - </w:t>
      </w:r>
      <w:proofErr w:type="spellStart"/>
      <w:r w:rsidRPr="002376E4">
        <w:rPr>
          <w:rStyle w:val="Kiemels2"/>
          <w:rFonts w:ascii="Arial" w:hAnsi="Arial" w:cs="Arial"/>
          <w:color w:val="222222"/>
          <w:sz w:val="33"/>
          <w:szCs w:val="33"/>
        </w:rPr>
        <w:t>Körmösnapi</w:t>
      </w:r>
      <w:proofErr w:type="spellEnd"/>
      <w:r w:rsidRPr="002376E4">
        <w:rPr>
          <w:rStyle w:val="Kiemels2"/>
          <w:rFonts w:ascii="Arial" w:hAnsi="Arial" w:cs="Arial"/>
          <w:color w:val="222222"/>
          <w:sz w:val="33"/>
          <w:szCs w:val="33"/>
        </w:rPr>
        <w:t xml:space="preserve"> </w:t>
      </w:r>
      <w:proofErr w:type="spellStart"/>
      <w:r w:rsidRPr="002376E4">
        <w:rPr>
          <w:rStyle w:val="Kiemels2"/>
          <w:rFonts w:ascii="Arial" w:hAnsi="Arial" w:cs="Arial"/>
          <w:color w:val="222222"/>
          <w:sz w:val="33"/>
          <w:szCs w:val="33"/>
        </w:rPr>
        <w:t>Crystal</w:t>
      </w:r>
      <w:proofErr w:type="spellEnd"/>
      <w:r w:rsidRPr="002376E4">
        <w:rPr>
          <w:rStyle w:val="Kiemels2"/>
          <w:rFonts w:ascii="Arial" w:hAnsi="Arial" w:cs="Arial"/>
          <w:color w:val="222222"/>
          <w:sz w:val="33"/>
          <w:szCs w:val="33"/>
        </w:rPr>
        <w:t xml:space="preserve"> </w:t>
      </w:r>
      <w:proofErr w:type="spellStart"/>
      <w:r w:rsidRPr="002376E4">
        <w:rPr>
          <w:rStyle w:val="Kiemels2"/>
          <w:rFonts w:ascii="Arial" w:hAnsi="Arial" w:cs="Arial"/>
          <w:color w:val="222222"/>
          <w:sz w:val="33"/>
          <w:szCs w:val="33"/>
        </w:rPr>
        <w:t>Nails</w:t>
      </w:r>
      <w:proofErr w:type="spellEnd"/>
      <w:r w:rsidRPr="002376E4">
        <w:rPr>
          <w:rStyle w:val="Kiemels2"/>
          <w:rFonts w:ascii="Arial" w:hAnsi="Arial" w:cs="Arial"/>
          <w:color w:val="222222"/>
          <w:sz w:val="33"/>
          <w:szCs w:val="33"/>
        </w:rPr>
        <w:t xml:space="preserve"> </w:t>
      </w:r>
      <w:proofErr w:type="spellStart"/>
      <w:r w:rsidRPr="002376E4">
        <w:rPr>
          <w:rStyle w:val="Kiemels2"/>
          <w:rFonts w:ascii="Arial" w:hAnsi="Arial" w:cs="Arial"/>
          <w:color w:val="222222"/>
          <w:sz w:val="33"/>
          <w:szCs w:val="33"/>
        </w:rPr>
        <w:t>Tip-Box</w:t>
      </w:r>
      <w:proofErr w:type="spellEnd"/>
      <w:r w:rsidRPr="002376E4">
        <w:rPr>
          <w:rStyle w:val="Kiemels2"/>
          <w:rFonts w:ascii="Arial" w:hAnsi="Arial" w:cs="Arial"/>
          <w:color w:val="222222"/>
          <w:sz w:val="33"/>
          <w:szCs w:val="33"/>
        </w:rPr>
        <w:t xml:space="preserve"> verseny: 3D </w:t>
      </w:r>
      <w:proofErr w:type="spellStart"/>
      <w:r w:rsidRPr="002376E4">
        <w:rPr>
          <w:rStyle w:val="Kiemels2"/>
          <w:rFonts w:ascii="Arial" w:hAnsi="Arial" w:cs="Arial"/>
          <w:color w:val="222222"/>
          <w:sz w:val="33"/>
          <w:szCs w:val="33"/>
        </w:rPr>
        <w:t>Fantasy</w:t>
      </w:r>
      <w:proofErr w:type="spellEnd"/>
    </w:p>
    <w:p w:rsidR="002376E4" w:rsidRDefault="002376E4" w:rsidP="002376E4">
      <w:pPr>
        <w:pStyle w:val="NormlWeb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  <w:sz w:val="33"/>
          <w:szCs w:val="33"/>
        </w:rPr>
        <w:t xml:space="preserve">Téma: </w:t>
      </w:r>
      <w:r w:rsidR="00601CAF">
        <w:rPr>
          <w:rStyle w:val="Kiemels2"/>
          <w:rFonts w:ascii="Arial" w:hAnsi="Arial" w:cs="Arial"/>
          <w:color w:val="222222"/>
          <w:sz w:val="33"/>
          <w:szCs w:val="33"/>
        </w:rPr>
        <w:t>Mikulás-műhely</w:t>
      </w:r>
    </w:p>
    <w:p w:rsidR="002376E4" w:rsidRDefault="002376E4" w:rsidP="002376E4">
      <w:pPr>
        <w:pStyle w:val="NormlWeb"/>
        <w:spacing w:after="24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  <w:sz w:val="21"/>
          <w:szCs w:val="21"/>
        </w:rPr>
        <w:t>Nevezési díj nincs, a részvétel INGYENES.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Eredményhirdetés, díjazás: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t>- Eredményhirdetésre a 201</w:t>
      </w:r>
      <w:r w:rsidR="00601CAF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 xml:space="preserve">. november </w:t>
      </w:r>
      <w:r w:rsidR="00CF6DF1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>-</w:t>
      </w:r>
      <w:r w:rsidR="00CF6DF1">
        <w:rPr>
          <w:rFonts w:ascii="Arial" w:hAnsi="Arial" w:cs="Arial"/>
          <w:color w:val="222222"/>
          <w:sz w:val="18"/>
          <w:szCs w:val="18"/>
        </w:rPr>
        <w:t>á</w:t>
      </w:r>
      <w:r>
        <w:rPr>
          <w:rFonts w:ascii="Arial" w:hAnsi="Arial" w:cs="Arial"/>
          <w:color w:val="222222"/>
          <w:sz w:val="18"/>
          <w:szCs w:val="18"/>
        </w:rPr>
        <w:t xml:space="preserve">n megrendezendő KÖRMÖSNAP keretén belül kerül sor. Ezen kívül a nyertesek nevei és munkái a kiállítást követően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honlapjára is felkerülnek.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  <w:t>- A versenyen az első három helyezett kerül díjazásra.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Díjak: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•    I. helyezés díja: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 w:rsidR="00611FEF" w:rsidRPr="00611FEF">
        <w:rPr>
          <w:rFonts w:ascii="Arial" w:hAnsi="Arial" w:cs="Arial"/>
          <w:color w:val="222222"/>
          <w:sz w:val="18"/>
          <w:szCs w:val="18"/>
        </w:rPr>
        <w:t>3 db</w:t>
      </w:r>
      <w:r w:rsidR="00611FEF">
        <w:rPr>
          <w:rFonts w:ascii="Arial" w:hAnsi="Arial" w:cs="Arial"/>
          <w:color w:val="222222"/>
          <w:sz w:val="18"/>
          <w:szCs w:val="18"/>
        </w:rPr>
        <w:t xml:space="preserve"> díszítő továbbképzés, 30.000 Ft</w:t>
      </w:r>
      <w:r w:rsidR="00611FEF" w:rsidRPr="00611FEF">
        <w:rPr>
          <w:rFonts w:ascii="Arial" w:hAnsi="Arial" w:cs="Arial"/>
          <w:color w:val="222222"/>
          <w:sz w:val="18"/>
          <w:szCs w:val="18"/>
        </w:rPr>
        <w:t xml:space="preserve"> értékű </w:t>
      </w:r>
      <w:proofErr w:type="spellStart"/>
      <w:r w:rsidR="00611FEF" w:rsidRPr="00611FEF">
        <w:rPr>
          <w:rFonts w:ascii="Arial" w:hAnsi="Arial" w:cs="Arial"/>
          <w:color w:val="222222"/>
          <w:sz w:val="18"/>
          <w:szCs w:val="18"/>
        </w:rPr>
        <w:t>C</w:t>
      </w:r>
      <w:r w:rsidR="00611FEF">
        <w:rPr>
          <w:rFonts w:ascii="Arial" w:hAnsi="Arial" w:cs="Arial"/>
          <w:color w:val="222222"/>
          <w:sz w:val="18"/>
          <w:szCs w:val="18"/>
        </w:rPr>
        <w:t>rystal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611FEF" w:rsidRPr="00611FEF">
        <w:rPr>
          <w:rFonts w:ascii="Arial" w:hAnsi="Arial" w:cs="Arial"/>
          <w:color w:val="222222"/>
          <w:sz w:val="18"/>
          <w:szCs w:val="18"/>
        </w:rPr>
        <w:t>N</w:t>
      </w:r>
      <w:r w:rsidR="00611FEF">
        <w:rPr>
          <w:rFonts w:ascii="Arial" w:hAnsi="Arial" w:cs="Arial"/>
          <w:color w:val="222222"/>
          <w:sz w:val="18"/>
          <w:szCs w:val="18"/>
        </w:rPr>
        <w:t>ails</w:t>
      </w:r>
      <w:proofErr w:type="spellEnd"/>
      <w:r w:rsidR="00611FEF" w:rsidRPr="00611FEF">
        <w:rPr>
          <w:rFonts w:ascii="Arial" w:hAnsi="Arial" w:cs="Arial"/>
          <w:color w:val="222222"/>
          <w:sz w:val="18"/>
          <w:szCs w:val="18"/>
        </w:rPr>
        <w:t xml:space="preserve"> termékcsomag, </w:t>
      </w:r>
      <w:proofErr w:type="spellStart"/>
      <w:r w:rsidR="00611FEF"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611FEF"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611FEF">
        <w:rPr>
          <w:rFonts w:ascii="Arial" w:hAnsi="Arial" w:cs="Arial"/>
          <w:color w:val="222222"/>
          <w:sz w:val="18"/>
          <w:szCs w:val="18"/>
        </w:rPr>
        <w:t>Tip-Box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r w:rsidR="00611FEF">
        <w:rPr>
          <w:rFonts w:ascii="Arial" w:hAnsi="Arial" w:cs="Arial"/>
          <w:color w:val="222222"/>
          <w:sz w:val="18"/>
          <w:szCs w:val="18"/>
        </w:rPr>
        <w:t>arany kupa és</w:t>
      </w:r>
      <w:r w:rsidR="00611FEF" w:rsidRPr="00611FEF">
        <w:rPr>
          <w:rFonts w:ascii="Arial" w:hAnsi="Arial" w:cs="Arial"/>
          <w:color w:val="222222"/>
          <w:sz w:val="18"/>
          <w:szCs w:val="18"/>
        </w:rPr>
        <w:t xml:space="preserve"> oklevél</w:t>
      </w:r>
      <w:r w:rsidR="00611FEF">
        <w:rPr>
          <w:rFonts w:ascii="Arial" w:hAnsi="Arial" w:cs="Arial"/>
          <w:color w:val="222222"/>
          <w:sz w:val="18"/>
          <w:szCs w:val="18"/>
        </w:rPr>
        <w:t>.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•    II. helyezés díja: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 w:rsidR="00611FEF">
        <w:rPr>
          <w:rFonts w:ascii="Arial" w:hAnsi="Arial" w:cs="Arial"/>
          <w:color w:val="222222"/>
          <w:sz w:val="18"/>
          <w:szCs w:val="18"/>
        </w:rPr>
        <w:t>2</w:t>
      </w:r>
      <w:r w:rsidR="00611FEF" w:rsidRPr="00611FEF">
        <w:rPr>
          <w:rFonts w:ascii="Arial" w:hAnsi="Arial" w:cs="Arial"/>
          <w:color w:val="222222"/>
          <w:sz w:val="18"/>
          <w:szCs w:val="18"/>
        </w:rPr>
        <w:t xml:space="preserve"> db</w:t>
      </w:r>
      <w:r w:rsidR="00611FEF">
        <w:rPr>
          <w:rFonts w:ascii="Arial" w:hAnsi="Arial" w:cs="Arial"/>
          <w:color w:val="222222"/>
          <w:sz w:val="18"/>
          <w:szCs w:val="18"/>
        </w:rPr>
        <w:t xml:space="preserve"> díszítő továbbképzés, </w:t>
      </w:r>
      <w:r w:rsidR="00611FEF">
        <w:rPr>
          <w:rFonts w:ascii="Arial" w:hAnsi="Arial" w:cs="Arial"/>
          <w:color w:val="222222"/>
          <w:sz w:val="18"/>
          <w:szCs w:val="18"/>
        </w:rPr>
        <w:t>2</w:t>
      </w:r>
      <w:r w:rsidR="00611FEF">
        <w:rPr>
          <w:rFonts w:ascii="Arial" w:hAnsi="Arial" w:cs="Arial"/>
          <w:color w:val="222222"/>
          <w:sz w:val="18"/>
          <w:szCs w:val="18"/>
        </w:rPr>
        <w:t>0.000 Ft</w:t>
      </w:r>
      <w:r w:rsidR="00611FEF" w:rsidRPr="00611FEF">
        <w:rPr>
          <w:rFonts w:ascii="Arial" w:hAnsi="Arial" w:cs="Arial"/>
          <w:color w:val="222222"/>
          <w:sz w:val="18"/>
          <w:szCs w:val="18"/>
        </w:rPr>
        <w:t xml:space="preserve"> értékű </w:t>
      </w:r>
      <w:proofErr w:type="spellStart"/>
      <w:r w:rsidR="00611FEF" w:rsidRPr="00611FEF">
        <w:rPr>
          <w:rFonts w:ascii="Arial" w:hAnsi="Arial" w:cs="Arial"/>
          <w:color w:val="222222"/>
          <w:sz w:val="18"/>
          <w:szCs w:val="18"/>
        </w:rPr>
        <w:t>C</w:t>
      </w:r>
      <w:r w:rsidR="00611FEF">
        <w:rPr>
          <w:rFonts w:ascii="Arial" w:hAnsi="Arial" w:cs="Arial"/>
          <w:color w:val="222222"/>
          <w:sz w:val="18"/>
          <w:szCs w:val="18"/>
        </w:rPr>
        <w:t>rystal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611FEF" w:rsidRPr="00611FEF">
        <w:rPr>
          <w:rFonts w:ascii="Arial" w:hAnsi="Arial" w:cs="Arial"/>
          <w:color w:val="222222"/>
          <w:sz w:val="18"/>
          <w:szCs w:val="18"/>
        </w:rPr>
        <w:t>N</w:t>
      </w:r>
      <w:r w:rsidR="00611FEF">
        <w:rPr>
          <w:rFonts w:ascii="Arial" w:hAnsi="Arial" w:cs="Arial"/>
          <w:color w:val="222222"/>
          <w:sz w:val="18"/>
          <w:szCs w:val="18"/>
        </w:rPr>
        <w:t>ails</w:t>
      </w:r>
      <w:proofErr w:type="spellEnd"/>
      <w:r w:rsidR="00611FEF" w:rsidRPr="00611FEF">
        <w:rPr>
          <w:rFonts w:ascii="Arial" w:hAnsi="Arial" w:cs="Arial"/>
          <w:color w:val="222222"/>
          <w:sz w:val="18"/>
          <w:szCs w:val="18"/>
        </w:rPr>
        <w:t xml:space="preserve"> termékcsomag, </w:t>
      </w:r>
      <w:proofErr w:type="spellStart"/>
      <w:r w:rsidR="00611FEF"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611FEF"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611FEF">
        <w:rPr>
          <w:rFonts w:ascii="Arial" w:hAnsi="Arial" w:cs="Arial"/>
          <w:color w:val="222222"/>
          <w:sz w:val="18"/>
          <w:szCs w:val="18"/>
        </w:rPr>
        <w:t>Tip-Box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r w:rsidR="00611FEF">
        <w:rPr>
          <w:rFonts w:ascii="Arial" w:hAnsi="Arial" w:cs="Arial"/>
          <w:color w:val="222222"/>
          <w:sz w:val="18"/>
          <w:szCs w:val="18"/>
        </w:rPr>
        <w:t>ezüst</w:t>
      </w:r>
      <w:r w:rsidR="00611FEF">
        <w:rPr>
          <w:rFonts w:ascii="Arial" w:hAnsi="Arial" w:cs="Arial"/>
          <w:color w:val="222222"/>
          <w:sz w:val="18"/>
          <w:szCs w:val="18"/>
        </w:rPr>
        <w:t xml:space="preserve"> kupa és</w:t>
      </w:r>
      <w:r w:rsidR="00611FEF" w:rsidRPr="00611FEF">
        <w:rPr>
          <w:rFonts w:ascii="Arial" w:hAnsi="Arial" w:cs="Arial"/>
          <w:color w:val="222222"/>
          <w:sz w:val="18"/>
          <w:szCs w:val="18"/>
        </w:rPr>
        <w:t xml:space="preserve"> oklevél</w:t>
      </w:r>
      <w:r w:rsidR="00611FEF">
        <w:rPr>
          <w:rFonts w:ascii="Arial" w:hAnsi="Arial" w:cs="Arial"/>
          <w:color w:val="222222"/>
          <w:sz w:val="18"/>
          <w:szCs w:val="18"/>
        </w:rPr>
        <w:t>.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•    III. helyezés díja: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11FEF">
        <w:rPr>
          <w:rFonts w:ascii="Arial" w:hAnsi="Arial" w:cs="Arial"/>
          <w:color w:val="222222"/>
          <w:sz w:val="18"/>
          <w:szCs w:val="18"/>
        </w:rPr>
        <w:t>1</w:t>
      </w:r>
      <w:r w:rsidR="00611FEF" w:rsidRPr="00611FEF">
        <w:rPr>
          <w:rFonts w:ascii="Arial" w:hAnsi="Arial" w:cs="Arial"/>
          <w:color w:val="222222"/>
          <w:sz w:val="18"/>
          <w:szCs w:val="18"/>
        </w:rPr>
        <w:t xml:space="preserve"> db</w:t>
      </w:r>
      <w:r w:rsidR="00611FEF">
        <w:rPr>
          <w:rFonts w:ascii="Arial" w:hAnsi="Arial" w:cs="Arial"/>
          <w:color w:val="222222"/>
          <w:sz w:val="18"/>
          <w:szCs w:val="18"/>
        </w:rPr>
        <w:t xml:space="preserve"> díszítő továbbképzés, </w:t>
      </w:r>
      <w:r w:rsidR="00611FEF">
        <w:rPr>
          <w:rFonts w:ascii="Arial" w:hAnsi="Arial" w:cs="Arial"/>
          <w:color w:val="222222"/>
          <w:sz w:val="18"/>
          <w:szCs w:val="18"/>
        </w:rPr>
        <w:t>1</w:t>
      </w:r>
      <w:r w:rsidR="00611FEF">
        <w:rPr>
          <w:rFonts w:ascii="Arial" w:hAnsi="Arial" w:cs="Arial"/>
          <w:color w:val="222222"/>
          <w:sz w:val="18"/>
          <w:szCs w:val="18"/>
        </w:rPr>
        <w:t>0.000 Ft</w:t>
      </w:r>
      <w:r w:rsidR="00611FEF" w:rsidRPr="00611FEF">
        <w:rPr>
          <w:rFonts w:ascii="Arial" w:hAnsi="Arial" w:cs="Arial"/>
          <w:color w:val="222222"/>
          <w:sz w:val="18"/>
          <w:szCs w:val="18"/>
        </w:rPr>
        <w:t xml:space="preserve"> értékű </w:t>
      </w:r>
      <w:proofErr w:type="spellStart"/>
      <w:r w:rsidR="00611FEF" w:rsidRPr="00611FEF">
        <w:rPr>
          <w:rFonts w:ascii="Arial" w:hAnsi="Arial" w:cs="Arial"/>
          <w:color w:val="222222"/>
          <w:sz w:val="18"/>
          <w:szCs w:val="18"/>
        </w:rPr>
        <w:t>C</w:t>
      </w:r>
      <w:r w:rsidR="00611FEF">
        <w:rPr>
          <w:rFonts w:ascii="Arial" w:hAnsi="Arial" w:cs="Arial"/>
          <w:color w:val="222222"/>
          <w:sz w:val="18"/>
          <w:szCs w:val="18"/>
        </w:rPr>
        <w:t>rystal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611FEF" w:rsidRPr="00611FEF">
        <w:rPr>
          <w:rFonts w:ascii="Arial" w:hAnsi="Arial" w:cs="Arial"/>
          <w:color w:val="222222"/>
          <w:sz w:val="18"/>
          <w:szCs w:val="18"/>
        </w:rPr>
        <w:t>N</w:t>
      </w:r>
      <w:r w:rsidR="00611FEF">
        <w:rPr>
          <w:rFonts w:ascii="Arial" w:hAnsi="Arial" w:cs="Arial"/>
          <w:color w:val="222222"/>
          <w:sz w:val="18"/>
          <w:szCs w:val="18"/>
        </w:rPr>
        <w:t>ails</w:t>
      </w:r>
      <w:proofErr w:type="spellEnd"/>
      <w:r w:rsidR="00611FEF" w:rsidRPr="00611FEF">
        <w:rPr>
          <w:rFonts w:ascii="Arial" w:hAnsi="Arial" w:cs="Arial"/>
          <w:color w:val="222222"/>
          <w:sz w:val="18"/>
          <w:szCs w:val="18"/>
        </w:rPr>
        <w:t xml:space="preserve"> termékcsomag, </w:t>
      </w:r>
      <w:proofErr w:type="spellStart"/>
      <w:r w:rsidR="00611FEF"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611FEF"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611FEF">
        <w:rPr>
          <w:rFonts w:ascii="Arial" w:hAnsi="Arial" w:cs="Arial"/>
          <w:color w:val="222222"/>
          <w:sz w:val="18"/>
          <w:szCs w:val="18"/>
        </w:rPr>
        <w:t>Tip-Box</w:t>
      </w:r>
      <w:proofErr w:type="spellEnd"/>
      <w:r w:rsidR="00611FEF">
        <w:rPr>
          <w:rFonts w:ascii="Arial" w:hAnsi="Arial" w:cs="Arial"/>
          <w:color w:val="222222"/>
          <w:sz w:val="18"/>
          <w:szCs w:val="18"/>
        </w:rPr>
        <w:t xml:space="preserve"> </w:t>
      </w:r>
      <w:r w:rsidR="00611FEF">
        <w:rPr>
          <w:rFonts w:ascii="Arial" w:hAnsi="Arial" w:cs="Arial"/>
          <w:color w:val="222222"/>
          <w:sz w:val="18"/>
          <w:szCs w:val="18"/>
        </w:rPr>
        <w:t>bronz</w:t>
      </w:r>
      <w:r w:rsidR="00611FEF">
        <w:rPr>
          <w:rFonts w:ascii="Arial" w:hAnsi="Arial" w:cs="Arial"/>
          <w:color w:val="222222"/>
          <w:sz w:val="18"/>
          <w:szCs w:val="18"/>
        </w:rPr>
        <w:t xml:space="preserve"> kupa és</w:t>
      </w:r>
      <w:r w:rsidR="00611FEF" w:rsidRPr="00611FEF">
        <w:rPr>
          <w:rFonts w:ascii="Arial" w:hAnsi="Arial" w:cs="Arial"/>
          <w:color w:val="222222"/>
          <w:sz w:val="18"/>
          <w:szCs w:val="18"/>
        </w:rPr>
        <w:t xml:space="preserve"> oklevél</w:t>
      </w:r>
      <w:r w:rsidR="00611FEF">
        <w:rPr>
          <w:rFonts w:ascii="Arial" w:hAnsi="Arial" w:cs="Arial"/>
          <w:color w:val="222222"/>
          <w:sz w:val="18"/>
          <w:szCs w:val="18"/>
        </w:rPr>
        <w:t>.</w:t>
      </w:r>
      <w:r w:rsidR="00611FEF"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fenntartja a jogot a meghirdetett időpontok és feltételek megváltoztatására. Az esetleges változtatásokat, módosításokat a www.crystalnails.hu oldalon, illetve a www.mukorom.hu oldalon teszi közzé.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br/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br/>
      </w:r>
      <w:r>
        <w:rPr>
          <w:rStyle w:val="Kiemels2"/>
          <w:rFonts w:ascii="Arial" w:hAnsi="Arial" w:cs="Arial"/>
          <w:color w:val="222222"/>
          <w:sz w:val="21"/>
          <w:szCs w:val="21"/>
          <w:u w:val="single"/>
        </w:rPr>
        <w:t>A részvétel feltételei, a verseny lebonyolítása: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br/>
      </w:r>
      <w:r>
        <w:rPr>
          <w:rFonts w:ascii="Arial" w:hAnsi="Arial" w:cs="Arial"/>
          <w:color w:val="222222"/>
          <w:sz w:val="18"/>
          <w:szCs w:val="18"/>
        </w:rPr>
        <w:t xml:space="preserve">1. A munkákat a megadott témában 10 db egymás mellé rögzített (összeragasztott) díszítő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kell elkészíteni.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tipek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legyenek különböző méretűek. Az egy méretű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tipekből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álló munkák pontlevonással értékelendők.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box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készülhet natúr, átlátszó és fehér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tipekből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egyaránt. Ezek a speciális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tipek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megvásárolhatók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webáruházunkban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(www.crystalnails.hu/bolt) és a József körút 44. szám alatti áruházon keresztül is.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 xml:space="preserve">2.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tipeket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egy arra alkalmas portfólió dobozban kell elhozni. A doboz díszítése megengedett, de a munka értékelését nem befolyásolja.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3. Egy munkán kizárólag egy személy dolgozhat és ebből adódóan egy alkotás csak egy névhez tartozhat. (Korábbi versenyeken részt vett munkák, vagy azok elemeinek másolása NEM megengedett!)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4. Az elbírálás fő szempontja: a kidolgozottság és az összkép. Az értékelés a következő szempontok alapján történik: bonyolultság, arányosság, kidolgozottság, anyagtípusok használata, anyaghasználat tisztasága, színek harmóniája, színek összetettsége, nehézségi szint.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5. Egy témához egy személy maximum 2 munkával nevezhet, így ha mindkét témára nevez valaki, akkor maximum 4 munkát küldhet el a versenyre.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6. A munkákat személyesen kell eljuttatni 201</w:t>
      </w:r>
      <w:r w:rsidR="00601CAF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 xml:space="preserve">. november </w:t>
      </w:r>
      <w:r w:rsidR="00CF6DF1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>-</w:t>
      </w:r>
      <w:r w:rsidR="00CF6DF1">
        <w:rPr>
          <w:rFonts w:ascii="Arial" w:hAnsi="Arial" w:cs="Arial"/>
          <w:color w:val="222222"/>
          <w:sz w:val="18"/>
          <w:szCs w:val="18"/>
        </w:rPr>
        <w:t>á</w:t>
      </w: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</w:rPr>
        <w:t xml:space="preserve">n 9:00 órától 10:00 óráig a Várkert Bazár KÖRMÖSNAP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Box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versenyterületre.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7. A Nevezési Lapnak legkésőbb 201</w:t>
      </w:r>
      <w:r w:rsidR="00E340BC">
        <w:rPr>
          <w:rFonts w:ascii="Arial" w:hAnsi="Arial" w:cs="Arial"/>
          <w:color w:val="222222"/>
          <w:sz w:val="18"/>
          <w:szCs w:val="18"/>
        </w:rPr>
        <w:t>6. november</w:t>
      </w:r>
      <w:r w:rsidR="00CF6DF1">
        <w:rPr>
          <w:rFonts w:ascii="Arial" w:hAnsi="Arial" w:cs="Arial"/>
          <w:color w:val="222222"/>
          <w:sz w:val="18"/>
          <w:szCs w:val="18"/>
        </w:rPr>
        <w:t>4</w:t>
      </w:r>
      <w:r>
        <w:rPr>
          <w:rFonts w:ascii="Arial" w:hAnsi="Arial" w:cs="Arial"/>
          <w:color w:val="222222"/>
          <w:sz w:val="18"/>
          <w:szCs w:val="18"/>
        </w:rPr>
        <w:t>-ig kell beérkeznie az iskola@elitecosmetix.com címre.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 xml:space="preserve">8. Bármilyen kiegészítő elem felhasználható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strassz, háló, toll,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stb</w:t>
      </w:r>
      <w:proofErr w:type="spellEnd"/>
      <w:r>
        <w:rPr>
          <w:rFonts w:ascii="Arial" w:hAnsi="Arial" w:cs="Arial"/>
          <w:color w:val="222222"/>
          <w:sz w:val="18"/>
          <w:szCs w:val="18"/>
        </w:rPr>
        <w:t>… de a felhasznált kiegészítő elemek mennyisége nem haladhatja meg a 10%-ot. Nem megengedett: matrica, szalvéta, textil. Kereskedelmi forgalomban kapható figurák használata TILOS, kizárást von maga után! A zsűrinek jogában áll a versenyzőt behívni és bármelyik elemet a helyszínen elkészíttetni vele. Ezért anyagokat, eszközöket minden versenyző hozzon magával. A díszítés magassága 15 cm lehet, oldal irányban 2 cm. A kész versenymunka környezetét névvel, készítőjének személyére utaló jelzéssel ellátni TILOS! A szabályok be nem tartása KIZÁRÁST von maga után!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9. Minden munkához a leadáskor csatolni kell egy leírást, ami tartalmazza, az elkészített munka rövid, maximum 10-12 soros bemutatását. Illetve csatolni kell a munka folyamatáról min. 4-5 fotót. A leíráson név, egyéb személyes adat nem szerepelhet. A leírás terjedjen ki az anyaghasználatra, a díszítésre, az alkalmazott technikára, színekre, illetve arra, hogy mennyi időt töltött a munka elkészítésével. Szerepeljen benne, hogy a téma kidolgozásában mi inspirálta.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10. A munkákban a kiállítás során keletkezett esetleges károkért nem tudunk felelősséget vállalni.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11. A munkákat a versenyzők az eredményhirdetést követően visszakapják (kivéve mindkét kategória 1-3 helyezettje), azok a kiállítás helyszínén átvehetők.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 xml:space="preserve">12. A versenyre kizárólag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Crystal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Nails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anyagok felhasználása megengedett.</w:t>
      </w:r>
      <w:r>
        <w:rPr>
          <w:rFonts w:ascii="Arial" w:hAnsi="Arial" w:cs="Arial"/>
          <w:color w:val="222222"/>
          <w:sz w:val="18"/>
          <w:szCs w:val="18"/>
        </w:rPr>
        <w:br/>
        <w:t>13. A szabályok be nem tartása, ill. a munkafolyamat képekkel való dokumentálásának hiánya KIZÁRÁST von maga után! A verseny tisztasága miatt kérjük ezek betartását!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A KIÍRÁSSAL és LEADÁSSAL kapcsolatos kérdésekkel fordulj bizalommal: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Misi Angelikához a 06 70 774-2611-es telefonszámon vagy írj e-mailt az iskola@elitecosmetix.com címre.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="00601CAF">
        <w:rPr>
          <w:rStyle w:val="Kiemels2"/>
          <w:rFonts w:ascii="Arial" w:hAnsi="Arial" w:cs="Arial"/>
          <w:color w:val="222222"/>
          <w:sz w:val="18"/>
          <w:szCs w:val="18"/>
        </w:rPr>
        <w:t xml:space="preserve">Kakasné </w:t>
      </w:r>
      <w:proofErr w:type="spellStart"/>
      <w:r w:rsidR="00601CAF">
        <w:rPr>
          <w:rStyle w:val="Kiemels2"/>
          <w:rFonts w:ascii="Arial" w:hAnsi="Arial" w:cs="Arial"/>
          <w:color w:val="222222"/>
          <w:sz w:val="18"/>
          <w:szCs w:val="18"/>
        </w:rPr>
        <w:t>Drazdó</w:t>
      </w:r>
      <w:proofErr w:type="spellEnd"/>
      <w:r w:rsidR="00601CAF">
        <w:rPr>
          <w:rStyle w:val="Kiemels2"/>
          <w:rFonts w:ascii="Arial" w:hAnsi="Arial" w:cs="Arial"/>
          <w:color w:val="222222"/>
          <w:sz w:val="18"/>
          <w:szCs w:val="18"/>
        </w:rPr>
        <w:t xml:space="preserve"> Zsuzsanná</w:t>
      </w:r>
      <w:r>
        <w:rPr>
          <w:rStyle w:val="Kiemels2"/>
          <w:rFonts w:ascii="Arial" w:hAnsi="Arial" w:cs="Arial"/>
          <w:color w:val="222222"/>
          <w:sz w:val="18"/>
          <w:szCs w:val="18"/>
        </w:rPr>
        <w:t xml:space="preserve">hoz a versenykiírással kapcsolatos szakmai kérdésekben a következő e-mail címre írhatsz: </w:t>
      </w:r>
      <w:r w:rsidR="00611FEF" w:rsidRPr="00611FEF">
        <w:rPr>
          <w:rStyle w:val="Kiemels2"/>
          <w:rFonts w:ascii="Arial" w:hAnsi="Arial" w:cs="Arial"/>
          <w:color w:val="222222"/>
          <w:sz w:val="18"/>
          <w:szCs w:val="18"/>
        </w:rPr>
        <w:t>3395404@gmail.com</w:t>
      </w:r>
    </w:p>
    <w:p w:rsidR="002376E4" w:rsidRDefault="002376E4" w:rsidP="002376E4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  <w:sz w:val="18"/>
          <w:szCs w:val="18"/>
        </w:rPr>
        <w:t>Jelentkezési lap letöltéséért kattints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 w:rsidRPr="00611FEF">
        <w:rPr>
          <w:rFonts w:ascii="Arial" w:hAnsi="Arial" w:cs="Arial"/>
          <w:b/>
          <w:bCs/>
          <w:sz w:val="18"/>
          <w:szCs w:val="18"/>
        </w:rPr>
        <w:t>IDE!</w:t>
      </w:r>
      <w:r>
        <w:rPr>
          <w:rStyle w:val="Kiemels2"/>
          <w:rFonts w:ascii="Arial" w:hAnsi="Arial" w:cs="Arial"/>
          <w:color w:val="222222"/>
          <w:sz w:val="18"/>
          <w:szCs w:val="18"/>
        </w:rPr>
        <w:t> (</w:t>
      </w:r>
      <w:proofErr w:type="spellStart"/>
      <w:r>
        <w:rPr>
          <w:rStyle w:val="Kiemels2"/>
          <w:rFonts w:ascii="Arial" w:hAnsi="Arial" w:cs="Arial"/>
          <w:color w:val="222222"/>
          <w:sz w:val="18"/>
          <w:szCs w:val="18"/>
        </w:rPr>
        <w:t>word</w:t>
      </w:r>
      <w:proofErr w:type="spellEnd"/>
      <w:r>
        <w:rPr>
          <w:rStyle w:val="Kiemels2"/>
          <w:rFonts w:ascii="Arial" w:hAnsi="Arial" w:cs="Arial"/>
          <w:color w:val="222222"/>
          <w:sz w:val="18"/>
          <w:szCs w:val="18"/>
        </w:rPr>
        <w:t>)</w:t>
      </w:r>
    </w:p>
    <w:p w:rsidR="002376E4" w:rsidRDefault="002376E4" w:rsidP="002376E4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  <w:sz w:val="18"/>
          <w:szCs w:val="18"/>
        </w:rPr>
        <w:t>Jelentkezési lap letöltéséért kattints</w:t>
      </w:r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Style w:val="Kiemels2"/>
          <w:rFonts w:ascii="Arial" w:hAnsi="Arial" w:cs="Arial"/>
          <w:color w:val="222222"/>
          <w:sz w:val="18"/>
          <w:szCs w:val="18"/>
        </w:rPr>
        <w:t> </w:t>
      </w:r>
      <w:r w:rsidRPr="00611FEF">
        <w:rPr>
          <w:rFonts w:ascii="Arial" w:hAnsi="Arial" w:cs="Arial"/>
          <w:b/>
          <w:bCs/>
          <w:sz w:val="18"/>
          <w:szCs w:val="18"/>
        </w:rPr>
        <w:t>IDE!</w:t>
      </w:r>
      <w:r>
        <w:rPr>
          <w:rStyle w:val="Kiemels2"/>
          <w:rFonts w:ascii="Arial" w:hAnsi="Arial" w:cs="Arial"/>
          <w:color w:val="222222"/>
          <w:sz w:val="18"/>
          <w:szCs w:val="18"/>
        </w:rPr>
        <w:t> (</w:t>
      </w:r>
      <w:proofErr w:type="spellStart"/>
      <w:r>
        <w:rPr>
          <w:rStyle w:val="Kiemels2"/>
          <w:rFonts w:ascii="Arial" w:hAnsi="Arial" w:cs="Arial"/>
          <w:color w:val="222222"/>
          <w:sz w:val="18"/>
          <w:szCs w:val="18"/>
        </w:rPr>
        <w:t>pdf</w:t>
      </w:r>
      <w:proofErr w:type="spellEnd"/>
      <w:r>
        <w:rPr>
          <w:rStyle w:val="Kiemels2"/>
          <w:rFonts w:ascii="Arial" w:hAnsi="Arial" w:cs="Arial"/>
          <w:color w:val="222222"/>
          <w:sz w:val="18"/>
          <w:szCs w:val="18"/>
        </w:rPr>
        <w:t>)</w:t>
      </w:r>
    </w:p>
    <w:p w:rsidR="001847DE" w:rsidRDefault="00CF6DF1"/>
    <w:sectPr w:rsidR="0018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E4"/>
    <w:rsid w:val="0017557A"/>
    <w:rsid w:val="002376E4"/>
    <w:rsid w:val="00601CAF"/>
    <w:rsid w:val="00611FEF"/>
    <w:rsid w:val="00CF6DF1"/>
    <w:rsid w:val="00E340BC"/>
    <w:rsid w:val="00E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185F-83E4-4BE8-B3D3-47A69BF7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3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76E4"/>
    <w:rPr>
      <w:b/>
      <w:bCs/>
    </w:rPr>
  </w:style>
  <w:style w:type="character" w:customStyle="1" w:styleId="apple-converted-space">
    <w:name w:val="apple-converted-space"/>
    <w:basedOn w:val="Bekezdsalapbettpusa"/>
    <w:rsid w:val="002376E4"/>
  </w:style>
  <w:style w:type="character" w:styleId="Hiperhivatkozs">
    <w:name w:val="Hyperlink"/>
    <w:basedOn w:val="Bekezdsalapbettpusa"/>
    <w:uiPriority w:val="99"/>
    <w:semiHidden/>
    <w:unhideWhenUsed/>
    <w:rsid w:val="00237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felh2</cp:lastModifiedBy>
  <cp:revision>4</cp:revision>
  <dcterms:created xsi:type="dcterms:W3CDTF">2016-09-09T11:14:00Z</dcterms:created>
  <dcterms:modified xsi:type="dcterms:W3CDTF">2016-09-09T11:59:00Z</dcterms:modified>
</cp:coreProperties>
</file>